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南京航空航天大学幼儿园净水器设备及配套服务采购项目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格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报名日期：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日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pStyle w:val="2"/>
      </w:pP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419"/>
        <w:gridCol w:w="170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如投标供应商为</w:t>
            </w:r>
            <w:r>
              <w:rPr>
                <w:rFonts w:hint="eastAsia"/>
                <w:b/>
                <w:bCs/>
                <w:lang w:val="en-US" w:eastAsia="zh-CN"/>
              </w:rPr>
              <w:t>经销商的</w:t>
            </w:r>
            <w:r>
              <w:rPr>
                <w:rFonts w:hint="eastAsia"/>
                <w:lang w:val="en-US" w:eastAsia="zh-CN"/>
              </w:rPr>
              <w:t>，须提供所投净水器制造商针对本项目的</w:t>
            </w:r>
            <w:r>
              <w:rPr>
                <w:rFonts w:hint="eastAsia"/>
                <w:b/>
                <w:bCs/>
                <w:lang w:val="en-US" w:eastAsia="zh-CN"/>
              </w:rPr>
              <w:t>唯一授权书扫码件或复印件并加盖单位公章（原件备查）、售后服务承诺函原件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投标产品须具有省级（含省级）以上由制造商提供的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《涉及饮用水卫生安全产品卫生许可批件》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扫描件或复印件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并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加盖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公章（原件备查）。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一、营业执照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二、法人代表委托书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三、法人身份证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第三项承诺书</w:t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六、第四项声明函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七、第五项承诺书</w:t>
      </w:r>
    </w:p>
    <w:p>
      <w:pP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第六项授权书、售后服务承诺函</w:t>
      </w:r>
      <w:bookmarkStart w:id="0" w:name="_GoBack"/>
      <w:bookmarkEnd w:id="0"/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center"/>
        <w:rPr>
          <w:rFonts w:hint="default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（如投标供应商为经销商填写）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br w:type="page"/>
      </w: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第七项省级（含省级）以上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《涉及饮用水卫生安全产品卫生许可批件》</w:t>
      </w:r>
    </w:p>
    <w:p/>
    <w:p>
      <w:r>
        <w:br w:type="page"/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eastAsia" w:cs="宋体"/>
          <w:b/>
          <w:bCs/>
          <w:kern w:val="2"/>
          <w:sz w:val="32"/>
          <w:szCs w:val="32"/>
          <w:lang w:val="en-US" w:eastAsia="zh-CN" w:bidi="ar"/>
        </w:rPr>
        <w:t>十、</w:t>
      </w: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第</w:t>
      </w:r>
      <w:r>
        <w:rPr>
          <w:rFonts w:hint="eastAsia" w:cs="宋体"/>
          <w:b/>
          <w:bCs/>
          <w:kern w:val="2"/>
          <w:sz w:val="32"/>
          <w:szCs w:val="32"/>
          <w:lang w:val="en-US" w:eastAsia="zh-CN" w:bidi="ar"/>
        </w:rPr>
        <w:t>八</w:t>
      </w: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项</w:t>
      </w:r>
      <w:r>
        <w:rPr>
          <w:rFonts w:hint="eastAsia" w:cs="宋体"/>
          <w:b/>
          <w:bCs/>
          <w:kern w:val="2"/>
          <w:sz w:val="32"/>
          <w:szCs w:val="32"/>
          <w:lang w:val="en-US" w:eastAsia="zh-CN" w:bidi="ar"/>
        </w:rPr>
        <w:t>信用记录</w:t>
      </w:r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3AB36"/>
    <w:multiLevelType w:val="multilevel"/>
    <w:tmpl w:val="0F43AB3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D838A85"/>
    <w:multiLevelType w:val="singleLevel"/>
    <w:tmpl w:val="2D838A8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7A6448EC"/>
    <w:rsid w:val="00FE758E"/>
    <w:rsid w:val="08573725"/>
    <w:rsid w:val="0DFD24D4"/>
    <w:rsid w:val="126D39E3"/>
    <w:rsid w:val="19FF6EBF"/>
    <w:rsid w:val="24DF2A80"/>
    <w:rsid w:val="270174E7"/>
    <w:rsid w:val="2F614FB3"/>
    <w:rsid w:val="4CDB6A52"/>
    <w:rsid w:val="511B5EEA"/>
    <w:rsid w:val="563E5085"/>
    <w:rsid w:val="5E216D38"/>
    <w:rsid w:val="5E9A00CE"/>
    <w:rsid w:val="646E13BF"/>
    <w:rsid w:val="681A0A23"/>
    <w:rsid w:val="6C7920B8"/>
    <w:rsid w:val="6D7913D6"/>
    <w:rsid w:val="723D29CB"/>
    <w:rsid w:val="7A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1252</Words>
  <Characters>1395</Characters>
  <Lines>0</Lines>
  <Paragraphs>0</Paragraphs>
  <TotalTime>1</TotalTime>
  <ScaleCrop>false</ScaleCrop>
  <LinksUpToDate>false</LinksUpToDate>
  <CharactersWithSpaces>1609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2021-04-29T09:10:00Z</dcterms:created>
  <dc:creator>jihuan1234</dc:creator>
  <cp:lastModifiedBy>wnj</cp:lastModifiedBy>
  <dcterms:modified xsi:type="dcterms:W3CDTF">2022-06-27T01:32:57Z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13E5A04DE1E943288A2A9D7FB6CC8B32</vt:lpwstr>
  </property>
</Properties>
</file>