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873422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9009380" cy="6057265"/>
            <wp:effectExtent l="0" t="0" r="1270" b="635"/>
            <wp:docPr id="4" name="图片 4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09380" cy="6057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8860155" cy="4679950"/>
            <wp:effectExtent l="0" t="0" r="17145" b="6350"/>
            <wp:docPr id="1" name="图片 1" descr="附件二：南京航空航天大学后勤集团天目湖校区服务中心2022年生活服务用房租赁合作项目（标的②③④⑤）网点平面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二：南京航空航天大学后勤集团天目湖校区服务中心2022年生活服务用房租赁合作项目（标的②③④⑤）网点平面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60155" cy="467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8CDEBE">
      <w:pPr>
        <w:rPr>
          <w:rFonts w:hint="eastAsia" w:eastAsiaTheme="minorEastAsia"/>
          <w:lang w:eastAsia="zh-CN"/>
        </w:rPr>
      </w:pPr>
    </w:p>
    <w:p w14:paraId="1063C779">
      <w:pPr>
        <w:rPr>
          <w:rFonts w:hint="eastAsia" w:eastAsiaTheme="minor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0MmY5OThjYWE5OTBiYTZhN2I0NmRmNzU5ZjcxMjUifQ=="/>
  </w:docVars>
  <w:rsids>
    <w:rsidRoot w:val="00000000"/>
    <w:rsid w:val="3236426F"/>
    <w:rsid w:val="38DD0847"/>
    <w:rsid w:val="4E514C79"/>
    <w:rsid w:val="51791593"/>
    <w:rsid w:val="660530B0"/>
    <w:rsid w:val="78BF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2022-05-24T07:36:00Z</dcterms:created>
  <dc:creator>NUAA</dc:creator>
  <cp:lastModifiedBy>蒋恬</cp:lastModifiedBy>
  <dcterms:modified xsi:type="dcterms:W3CDTF">2025-06-05T01:26:08Z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7BEE914CC483484A9A11BF0BD7F4888E_13</vt:lpwstr>
  </property>
  <property fmtid="{D5CDD505-2E9C-101B-9397-08002B2CF9AE}" pid="4" name="KSOTemplateDocerSaveRecord">
    <vt:lpwstr>eyJoZGlkIjoiMjEwZGJiMzVhY2I5ODE2OTUxMjJlMWRhNjJhMTU4NWIiLCJ1c2VySWQiOiI2MTU2MDE2MjAifQ==</vt:lpwstr>
  </property>
</Properties>
</file>